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16F9F" w14:textId="5684AEFA" w:rsidR="00395CF5" w:rsidRPr="00C37222" w:rsidRDefault="006342EF" w:rsidP="00395CF5">
      <w:pPr>
        <w:spacing w:line="240" w:lineRule="auto"/>
        <w:rPr>
          <w:rFonts w:ascii="Calibri" w:hAnsi="Calibri" w:cs="Calibri"/>
        </w:rPr>
      </w:pPr>
      <w:r w:rsidRPr="006342EF">
        <w:rPr>
          <w:rFonts w:ascii="Calibri" w:hAnsi="Calibri" w:cs="Calibri"/>
          <w:lang w:val="fr-FR"/>
        </w:rPr>
        <w:t xml:space="preserve">Vous passerez ce même test à la fin de la journée. Votre note à ce pré-test n'aura aucune incidence sur votre note finale. </w:t>
      </w:r>
      <w:proofErr w:type="spellStart"/>
      <w:r w:rsidRPr="006342EF">
        <w:rPr>
          <w:rFonts w:ascii="Calibri" w:hAnsi="Calibri" w:cs="Calibri"/>
        </w:rPr>
        <w:t>Encerclez</w:t>
      </w:r>
      <w:proofErr w:type="spellEnd"/>
      <w:r w:rsidRPr="006342EF">
        <w:rPr>
          <w:rFonts w:ascii="Calibri" w:hAnsi="Calibri" w:cs="Calibri"/>
        </w:rPr>
        <w:t xml:space="preserve"> le </w:t>
      </w:r>
      <w:proofErr w:type="spellStart"/>
      <w:r w:rsidRPr="006342EF">
        <w:rPr>
          <w:rFonts w:ascii="Calibri" w:hAnsi="Calibri" w:cs="Calibri"/>
        </w:rPr>
        <w:t>choix</w:t>
      </w:r>
      <w:proofErr w:type="spellEnd"/>
      <w:r w:rsidRPr="006342EF">
        <w:rPr>
          <w:rFonts w:ascii="Calibri" w:hAnsi="Calibri" w:cs="Calibri"/>
        </w:rPr>
        <w:t xml:space="preserve"> </w:t>
      </w:r>
      <w:proofErr w:type="spellStart"/>
      <w:r w:rsidRPr="006342EF">
        <w:rPr>
          <w:rFonts w:ascii="Calibri" w:hAnsi="Calibri" w:cs="Calibri"/>
        </w:rPr>
        <w:t>ou</w:t>
      </w:r>
      <w:proofErr w:type="spellEnd"/>
      <w:r w:rsidRPr="006342EF">
        <w:rPr>
          <w:rFonts w:ascii="Calibri" w:hAnsi="Calibri" w:cs="Calibri"/>
        </w:rPr>
        <w:t xml:space="preserve"> </w:t>
      </w:r>
      <w:proofErr w:type="spellStart"/>
      <w:r w:rsidRPr="006342EF">
        <w:rPr>
          <w:rFonts w:ascii="Calibri" w:hAnsi="Calibri" w:cs="Calibri"/>
        </w:rPr>
        <w:t>remplissez</w:t>
      </w:r>
      <w:proofErr w:type="spellEnd"/>
      <w:r w:rsidRPr="006342EF">
        <w:rPr>
          <w:rFonts w:ascii="Calibri" w:hAnsi="Calibri" w:cs="Calibri"/>
        </w:rPr>
        <w:t xml:space="preserve"> </w:t>
      </w:r>
      <w:proofErr w:type="spellStart"/>
      <w:r w:rsidRPr="006342EF">
        <w:rPr>
          <w:rFonts w:ascii="Calibri" w:hAnsi="Calibri" w:cs="Calibri"/>
        </w:rPr>
        <w:t>l'espace</w:t>
      </w:r>
      <w:proofErr w:type="spellEnd"/>
      <w:r w:rsidRPr="006342EF">
        <w:rPr>
          <w:rFonts w:ascii="Calibri" w:hAnsi="Calibri" w:cs="Calibri"/>
        </w:rPr>
        <w:t xml:space="preserve"> vide</w:t>
      </w:r>
      <w:r w:rsidR="00395CF5">
        <w:rPr>
          <w:rFonts w:ascii="Calibri" w:hAnsi="Calibri" w:cs="Calibri"/>
        </w:rPr>
        <w:t>.</w:t>
      </w:r>
    </w:p>
    <w:p w14:paraId="2D375769" w14:textId="77777777" w:rsidR="00395CF5" w:rsidRPr="001B4F9C" w:rsidRDefault="00395CF5" w:rsidP="00395CF5">
      <w:pPr>
        <w:spacing w:after="0" w:line="240" w:lineRule="auto"/>
        <w:rPr>
          <w:rFonts w:ascii="Calibri" w:hAnsi="Calibri" w:cs="Calibri"/>
        </w:rPr>
      </w:pPr>
    </w:p>
    <w:p w14:paraId="3DDD019D" w14:textId="4225CBF5" w:rsidR="00F40D08" w:rsidRDefault="006342EF" w:rsidP="00F40D08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F40D08">
        <w:rPr>
          <w:rFonts w:ascii="Calibri" w:hAnsi="Calibri" w:cs="Calibri"/>
          <w:b/>
          <w:bCs/>
          <w:sz w:val="22"/>
          <w:szCs w:val="22"/>
          <w:lang w:val="fr-FR"/>
        </w:rPr>
        <w:t>Choix multiple : choisissez la meilleure réponse</w:t>
      </w:r>
      <w:r w:rsidRPr="006342EF">
        <w:rPr>
          <w:rFonts w:ascii="Calibri" w:hAnsi="Calibri" w:cs="Calibri"/>
          <w:sz w:val="22"/>
          <w:szCs w:val="22"/>
          <w:lang w:val="fr-FR"/>
        </w:rPr>
        <w:t>. Comment un</w:t>
      </w:r>
      <w:r w:rsidR="002D71B9">
        <w:rPr>
          <w:rFonts w:ascii="Calibri" w:hAnsi="Calibri" w:cs="Calibri"/>
          <w:sz w:val="22"/>
          <w:szCs w:val="22"/>
          <w:lang w:val="fr-FR"/>
        </w:rPr>
        <w:t>e</w:t>
      </w:r>
      <w:r w:rsidRPr="006342EF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2D71B9" w:rsidRPr="002D71B9">
        <w:rPr>
          <w:rFonts w:ascii="Calibri" w:hAnsi="Calibri" w:cs="Calibri"/>
          <w:sz w:val="22"/>
          <w:szCs w:val="22"/>
          <w:lang w:val="fr-FR"/>
        </w:rPr>
        <w:t xml:space="preserve">procédure opérationnelle standard </w:t>
      </w:r>
      <w:r w:rsidR="002D71B9">
        <w:rPr>
          <w:rFonts w:ascii="Calibri" w:hAnsi="Calibri" w:cs="Calibri"/>
          <w:sz w:val="22"/>
          <w:szCs w:val="22"/>
          <w:lang w:val="fr-FR"/>
        </w:rPr>
        <w:t>(</w:t>
      </w:r>
      <w:r w:rsidRPr="006342EF">
        <w:rPr>
          <w:rFonts w:ascii="Calibri" w:hAnsi="Calibri" w:cs="Calibri"/>
          <w:sz w:val="22"/>
          <w:szCs w:val="22"/>
          <w:lang w:val="fr-FR"/>
        </w:rPr>
        <w:t>PO</w:t>
      </w:r>
      <w:r w:rsidR="002D71B9">
        <w:rPr>
          <w:rFonts w:ascii="Calibri" w:hAnsi="Calibri" w:cs="Calibri"/>
          <w:sz w:val="22"/>
          <w:szCs w:val="22"/>
          <w:lang w:val="fr-FR"/>
        </w:rPr>
        <w:t>S)</w:t>
      </w:r>
      <w:r w:rsidRPr="006342EF">
        <w:rPr>
          <w:rFonts w:ascii="Calibri" w:hAnsi="Calibri" w:cs="Calibri"/>
          <w:sz w:val="22"/>
          <w:szCs w:val="22"/>
          <w:lang w:val="fr-FR"/>
        </w:rPr>
        <w:t xml:space="preserve"> peut-elle être communiquée aux partenaires</w:t>
      </w:r>
      <w:r w:rsidR="00F40D08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395CF5" w:rsidRPr="006342EF">
        <w:rPr>
          <w:rFonts w:ascii="Calibri" w:hAnsi="Calibri" w:cs="Calibri"/>
          <w:sz w:val="22"/>
          <w:szCs w:val="22"/>
          <w:lang w:val="fr-FR"/>
        </w:rPr>
        <w:t>?</w:t>
      </w:r>
    </w:p>
    <w:p w14:paraId="76FFA434" w14:textId="77777777" w:rsidR="00F40D08" w:rsidRPr="00F40D08" w:rsidRDefault="00F40D08" w:rsidP="00F40D08">
      <w:pPr>
        <w:pStyle w:val="ListParagraph"/>
        <w:rPr>
          <w:rFonts w:ascii="Calibri" w:hAnsi="Calibri" w:cs="Calibri"/>
          <w:sz w:val="22"/>
          <w:szCs w:val="22"/>
          <w:lang w:val="fr-FR"/>
        </w:rPr>
      </w:pPr>
    </w:p>
    <w:p w14:paraId="745A0B05" w14:textId="77777777" w:rsidR="00F40D08" w:rsidRPr="00F40D08" w:rsidRDefault="00F40D08" w:rsidP="00F40D08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40D08">
        <w:rPr>
          <w:rFonts w:ascii="Calibri" w:hAnsi="Calibri" w:cs="Calibri"/>
          <w:sz w:val="22"/>
          <w:szCs w:val="22"/>
        </w:rPr>
        <w:t xml:space="preserve">Par des </w:t>
      </w:r>
      <w:proofErr w:type="spellStart"/>
      <w:r w:rsidRPr="00F40D08">
        <w:rPr>
          <w:rFonts w:ascii="Calibri" w:hAnsi="Calibri" w:cs="Calibri"/>
          <w:sz w:val="22"/>
          <w:szCs w:val="22"/>
        </w:rPr>
        <w:t>diagrammes</w:t>
      </w:r>
      <w:proofErr w:type="spellEnd"/>
      <w:r w:rsidRPr="00F40D08">
        <w:rPr>
          <w:rFonts w:ascii="Calibri" w:hAnsi="Calibri" w:cs="Calibri"/>
          <w:sz w:val="22"/>
          <w:szCs w:val="22"/>
        </w:rPr>
        <w:t xml:space="preserve"> de flux</w:t>
      </w:r>
    </w:p>
    <w:p w14:paraId="3D65C191" w14:textId="1EFDF1EF" w:rsidR="00F40D08" w:rsidRPr="00F40D08" w:rsidRDefault="00F40D08" w:rsidP="00F40D08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F40D08">
        <w:rPr>
          <w:rFonts w:ascii="Calibri" w:hAnsi="Calibri" w:cs="Calibri"/>
          <w:sz w:val="22"/>
          <w:szCs w:val="22"/>
          <w:lang w:val="fr-FR"/>
        </w:rPr>
        <w:t>Par un texte au format narratif</w:t>
      </w:r>
    </w:p>
    <w:p w14:paraId="03BFB02C" w14:textId="52BB8364" w:rsidR="00F40D08" w:rsidRPr="00F40D08" w:rsidRDefault="00F40D08" w:rsidP="00F40D08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F40D08">
        <w:rPr>
          <w:rFonts w:ascii="Calibri" w:hAnsi="Calibri" w:cs="Calibri"/>
          <w:sz w:val="22"/>
          <w:szCs w:val="22"/>
          <w:lang w:val="fr-FR"/>
        </w:rPr>
        <w:t>Par des images et des icônes</w:t>
      </w:r>
    </w:p>
    <w:p w14:paraId="6BD628F3" w14:textId="55FE35F9" w:rsidR="00F40D08" w:rsidRPr="00F40D08" w:rsidRDefault="00F40D08" w:rsidP="00F40D08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proofErr w:type="gramStart"/>
      <w:r w:rsidRPr="00F40D08">
        <w:rPr>
          <w:rFonts w:ascii="Calibri" w:hAnsi="Calibri" w:cs="Calibri"/>
          <w:sz w:val="22"/>
          <w:szCs w:val="22"/>
        </w:rPr>
        <w:t>A</w:t>
      </w:r>
      <w:proofErr w:type="gramEnd"/>
      <w:r w:rsidRPr="00F40D08">
        <w:rPr>
          <w:rFonts w:ascii="Calibri" w:hAnsi="Calibri" w:cs="Calibri"/>
          <w:sz w:val="22"/>
          <w:szCs w:val="22"/>
        </w:rPr>
        <w:t xml:space="preserve"> et B</w:t>
      </w:r>
    </w:p>
    <w:p w14:paraId="00BAE5FE" w14:textId="598EBA1A" w:rsidR="00395CF5" w:rsidRDefault="00F40D08" w:rsidP="00F40D08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proofErr w:type="spellStart"/>
      <w:r w:rsidRPr="00F40D08">
        <w:rPr>
          <w:rFonts w:ascii="Calibri" w:hAnsi="Calibri" w:cs="Calibri"/>
          <w:sz w:val="22"/>
          <w:szCs w:val="22"/>
        </w:rPr>
        <w:t>Toutes</w:t>
      </w:r>
      <w:proofErr w:type="spellEnd"/>
      <w:r w:rsidRPr="00F40D0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40D08">
        <w:rPr>
          <w:rFonts w:ascii="Calibri" w:hAnsi="Calibri" w:cs="Calibri"/>
          <w:sz w:val="22"/>
          <w:szCs w:val="22"/>
        </w:rPr>
        <w:t>ces</w:t>
      </w:r>
      <w:proofErr w:type="spellEnd"/>
      <w:r w:rsidRPr="00F40D0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F40D08">
        <w:rPr>
          <w:rFonts w:ascii="Calibri" w:hAnsi="Calibri" w:cs="Calibri"/>
          <w:sz w:val="22"/>
          <w:szCs w:val="22"/>
        </w:rPr>
        <w:t>réponses</w:t>
      </w:r>
      <w:proofErr w:type="spellEnd"/>
    </w:p>
    <w:p w14:paraId="1D16005E" w14:textId="77777777" w:rsidR="00395CF5" w:rsidRDefault="00395CF5" w:rsidP="00395CF5">
      <w:pPr>
        <w:pStyle w:val="ListParagraph"/>
        <w:ind w:left="1440"/>
        <w:rPr>
          <w:rFonts w:ascii="Calibri" w:hAnsi="Calibri" w:cs="Calibri"/>
          <w:sz w:val="22"/>
          <w:szCs w:val="22"/>
        </w:rPr>
      </w:pPr>
    </w:p>
    <w:p w14:paraId="7018C760" w14:textId="5A4EF37C" w:rsidR="00395CF5" w:rsidRPr="00F40D08" w:rsidRDefault="00F40D08" w:rsidP="00395CF5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F40D08">
        <w:rPr>
          <w:rFonts w:ascii="Calibri" w:hAnsi="Calibri" w:cs="Calibri"/>
          <w:b/>
          <w:bCs/>
          <w:sz w:val="22"/>
          <w:szCs w:val="22"/>
          <w:lang w:val="fr-FR"/>
        </w:rPr>
        <w:t>Choix multiple : choisissez la meilleure réponse</w:t>
      </w:r>
      <w:r w:rsidRPr="00F40D08">
        <w:rPr>
          <w:rFonts w:ascii="Calibri" w:hAnsi="Calibri" w:cs="Calibri"/>
          <w:sz w:val="22"/>
          <w:szCs w:val="22"/>
          <w:lang w:val="fr-FR"/>
        </w:rPr>
        <w:t>. Combien de personnes sont recommandées pour une équipe centrale de planification de la santé publique dans un PDE</w:t>
      </w:r>
    </w:p>
    <w:p w14:paraId="59D0AAC9" w14:textId="77777777" w:rsidR="00F40D08" w:rsidRPr="00F40D08" w:rsidRDefault="00F40D08" w:rsidP="00F40D08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40D08">
        <w:rPr>
          <w:rFonts w:ascii="Calibri" w:hAnsi="Calibri" w:cs="Calibri"/>
          <w:sz w:val="22"/>
          <w:szCs w:val="22"/>
        </w:rPr>
        <w:t xml:space="preserve">2-3 </w:t>
      </w:r>
      <w:proofErr w:type="spellStart"/>
      <w:r w:rsidRPr="00F40D08">
        <w:rPr>
          <w:rFonts w:ascii="Calibri" w:hAnsi="Calibri" w:cs="Calibri"/>
          <w:sz w:val="22"/>
          <w:szCs w:val="22"/>
        </w:rPr>
        <w:t>personnes</w:t>
      </w:r>
      <w:proofErr w:type="spellEnd"/>
    </w:p>
    <w:p w14:paraId="3534D42F" w14:textId="716BBB06" w:rsidR="00F40D08" w:rsidRPr="00F40D08" w:rsidRDefault="00F40D08" w:rsidP="00F40D08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40D08">
        <w:rPr>
          <w:rFonts w:ascii="Calibri" w:hAnsi="Calibri" w:cs="Calibri"/>
          <w:sz w:val="22"/>
          <w:szCs w:val="22"/>
        </w:rPr>
        <w:t xml:space="preserve">6 à 10 </w:t>
      </w:r>
      <w:proofErr w:type="spellStart"/>
      <w:r w:rsidRPr="00F40D08">
        <w:rPr>
          <w:rFonts w:ascii="Calibri" w:hAnsi="Calibri" w:cs="Calibri"/>
          <w:sz w:val="22"/>
          <w:szCs w:val="22"/>
        </w:rPr>
        <w:t>personnes</w:t>
      </w:r>
      <w:proofErr w:type="spellEnd"/>
    </w:p>
    <w:p w14:paraId="4F56B3CB" w14:textId="419FB576" w:rsidR="00395CF5" w:rsidRPr="00F14B59" w:rsidRDefault="00F40D08" w:rsidP="00F40D08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F40D08">
        <w:rPr>
          <w:rFonts w:ascii="Calibri" w:hAnsi="Calibri" w:cs="Calibri"/>
          <w:sz w:val="22"/>
          <w:szCs w:val="22"/>
        </w:rPr>
        <w:t xml:space="preserve">15-20 </w:t>
      </w:r>
      <w:proofErr w:type="spellStart"/>
      <w:r w:rsidRPr="00F40D08">
        <w:rPr>
          <w:rFonts w:ascii="Calibri" w:hAnsi="Calibri" w:cs="Calibri"/>
          <w:sz w:val="22"/>
          <w:szCs w:val="22"/>
        </w:rPr>
        <w:t>personnes</w:t>
      </w:r>
      <w:proofErr w:type="spellEnd"/>
    </w:p>
    <w:p w14:paraId="4C3C64C9" w14:textId="77777777" w:rsidR="00395CF5" w:rsidRPr="001B4F9C" w:rsidRDefault="00395CF5" w:rsidP="00395CF5">
      <w:pPr>
        <w:spacing w:after="0" w:line="240" w:lineRule="auto"/>
        <w:rPr>
          <w:rFonts w:ascii="Calibri" w:hAnsi="Calibri" w:cs="Calibri"/>
        </w:rPr>
      </w:pPr>
    </w:p>
    <w:p w14:paraId="43F35E64" w14:textId="7698DED4" w:rsidR="00395CF5" w:rsidRPr="00F40D08" w:rsidRDefault="00F40D08" w:rsidP="00395CF5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F40D08">
        <w:rPr>
          <w:rFonts w:ascii="Calibri" w:hAnsi="Calibri" w:cs="Calibri"/>
          <w:b/>
          <w:bCs/>
          <w:sz w:val="22"/>
          <w:szCs w:val="22"/>
          <w:lang w:val="fr-FR"/>
        </w:rPr>
        <w:t>Remplissez les blancs - vous devez remplir les cinq blancs</w:t>
      </w:r>
      <w:r w:rsidRPr="00F40D08">
        <w:rPr>
          <w:rFonts w:ascii="Calibri" w:hAnsi="Calibri" w:cs="Calibri"/>
          <w:sz w:val="22"/>
          <w:szCs w:val="22"/>
          <w:lang w:val="fr-FR"/>
        </w:rPr>
        <w:t>. Identifiez cinq organismes différents qu'il est recommandé d'inclure dans une équipe de planification de base de la santé publique d'un PDE</w:t>
      </w:r>
      <w:r w:rsidR="00395CF5" w:rsidRPr="00F40D08">
        <w:rPr>
          <w:rFonts w:ascii="Calibri" w:hAnsi="Calibri" w:cs="Calibri"/>
          <w:sz w:val="22"/>
          <w:szCs w:val="22"/>
          <w:lang w:val="fr-FR"/>
        </w:rPr>
        <w:t>.</w:t>
      </w:r>
    </w:p>
    <w:p w14:paraId="6A790754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401B1C06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6B0EEB58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36676EA7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390CD4DC" w14:textId="77777777" w:rsidR="00395CF5" w:rsidRPr="00E301FD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3C4ECDBE" w14:textId="77777777" w:rsidR="00395CF5" w:rsidRPr="00E301FD" w:rsidRDefault="00395CF5" w:rsidP="00395CF5">
      <w:pPr>
        <w:spacing w:after="0" w:line="240" w:lineRule="auto"/>
        <w:rPr>
          <w:rFonts w:ascii="Calibri" w:hAnsi="Calibri" w:cs="Calibri"/>
        </w:rPr>
      </w:pPr>
    </w:p>
    <w:p w14:paraId="3637D95A" w14:textId="03235E27" w:rsidR="00395CF5" w:rsidRPr="00F40D08" w:rsidRDefault="00F40D08" w:rsidP="00395CF5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F40D08">
        <w:rPr>
          <w:rFonts w:ascii="Calibri" w:hAnsi="Calibri" w:cs="Calibri"/>
          <w:b/>
          <w:bCs/>
          <w:sz w:val="22"/>
          <w:szCs w:val="22"/>
          <w:lang w:val="fr-FR"/>
        </w:rPr>
        <w:t>Vrai ou faux - choisissez la meilleure réponse</w:t>
      </w:r>
      <w:r w:rsidRPr="00F40D08">
        <w:rPr>
          <w:rFonts w:ascii="Calibri" w:hAnsi="Calibri" w:cs="Calibri"/>
          <w:sz w:val="22"/>
          <w:szCs w:val="22"/>
          <w:lang w:val="fr-FR"/>
        </w:rPr>
        <w:t xml:space="preserve">. Le travail d'une équipe de planification de base est terminé après la rédaction des </w:t>
      </w:r>
      <w:bookmarkStart w:id="0" w:name="_Hlk83290600"/>
      <w:r w:rsidRPr="00F40D08">
        <w:rPr>
          <w:rFonts w:ascii="Calibri" w:hAnsi="Calibri" w:cs="Calibri"/>
          <w:sz w:val="22"/>
          <w:szCs w:val="22"/>
          <w:lang w:val="fr-FR"/>
        </w:rPr>
        <w:t xml:space="preserve">procédures opérationnelles standard </w:t>
      </w:r>
      <w:bookmarkEnd w:id="0"/>
      <w:r w:rsidRPr="00F40D08">
        <w:rPr>
          <w:rFonts w:ascii="Calibri" w:hAnsi="Calibri" w:cs="Calibri"/>
          <w:sz w:val="22"/>
          <w:szCs w:val="22"/>
          <w:lang w:val="fr-FR"/>
        </w:rPr>
        <w:t>(POS) et du plan d'intervention d'urgence en santé publique (PHERP) d'un POE</w:t>
      </w:r>
      <w:r w:rsidR="00395CF5" w:rsidRPr="00F40D08">
        <w:rPr>
          <w:rFonts w:ascii="Calibri" w:hAnsi="Calibri" w:cs="Calibri"/>
          <w:sz w:val="22"/>
          <w:szCs w:val="22"/>
          <w:lang w:val="fr-FR"/>
        </w:rPr>
        <w:t>.</w:t>
      </w:r>
    </w:p>
    <w:p w14:paraId="179A17AE" w14:textId="0F8C7A4D" w:rsidR="00395CF5" w:rsidRDefault="00F40D08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Vrai</w:t>
      </w:r>
      <w:proofErr w:type="spellEnd"/>
    </w:p>
    <w:p w14:paraId="0D8B3AB7" w14:textId="3D13A961" w:rsidR="00395CF5" w:rsidRPr="00EC08B0" w:rsidRDefault="00395CF5" w:rsidP="00395CF5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Fa</w:t>
      </w:r>
      <w:r w:rsidR="00F40D08">
        <w:rPr>
          <w:rFonts w:ascii="Calibri" w:hAnsi="Calibri" w:cs="Calibri"/>
          <w:sz w:val="22"/>
          <w:szCs w:val="22"/>
        </w:rPr>
        <w:t>ux</w:t>
      </w:r>
    </w:p>
    <w:p w14:paraId="221F178C" w14:textId="7A9CDFF2" w:rsidR="00395CF5" w:rsidRPr="00EC08B0" w:rsidRDefault="00395CF5" w:rsidP="00395CF5">
      <w:pPr>
        <w:rPr>
          <w:rFonts w:cstheme="minorHAnsi"/>
        </w:rPr>
      </w:pPr>
    </w:p>
    <w:p w14:paraId="0DB69D1A" w14:textId="1C67378B" w:rsidR="00EC08B0" w:rsidRPr="00F40D08" w:rsidRDefault="00F40D08" w:rsidP="00EC08B0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val="fr-FR"/>
        </w:rPr>
      </w:pPr>
      <w:r w:rsidRPr="00F40D08">
        <w:rPr>
          <w:rFonts w:asciiTheme="minorHAnsi" w:hAnsiTheme="minorHAnsi" w:cstheme="minorHAnsi"/>
          <w:b/>
          <w:bCs/>
          <w:sz w:val="22"/>
          <w:szCs w:val="22"/>
          <w:lang w:val="fr-FR"/>
        </w:rPr>
        <w:t>Remplissez les blancs</w:t>
      </w:r>
      <w:r w:rsidRPr="00F40D08">
        <w:rPr>
          <w:rFonts w:asciiTheme="minorHAnsi" w:hAnsiTheme="minorHAnsi" w:cstheme="minorHAnsi"/>
          <w:sz w:val="22"/>
          <w:szCs w:val="22"/>
          <w:lang w:val="fr-FR"/>
        </w:rPr>
        <w:t xml:space="preserve">. Complétez l'élément nécessaire manquant d’une SOP : </w:t>
      </w:r>
      <w:r>
        <w:rPr>
          <w:rFonts w:asciiTheme="minorHAnsi" w:hAnsiTheme="minorHAnsi" w:cstheme="minorHAnsi"/>
          <w:sz w:val="22"/>
          <w:szCs w:val="22"/>
          <w:lang w:val="fr-FR"/>
        </w:rPr>
        <w:t>N</w:t>
      </w:r>
      <w:r w:rsidRPr="00F40D08">
        <w:rPr>
          <w:rFonts w:asciiTheme="minorHAnsi" w:hAnsiTheme="minorHAnsi" w:cstheme="minorHAnsi"/>
          <w:sz w:val="22"/>
          <w:szCs w:val="22"/>
          <w:lang w:val="fr-FR"/>
        </w:rPr>
        <w:t xml:space="preserve">om, Enoncé de l'objectif, __________, et </w:t>
      </w:r>
      <w:r>
        <w:rPr>
          <w:rFonts w:asciiTheme="minorHAnsi" w:hAnsiTheme="minorHAnsi" w:cstheme="minorHAnsi"/>
          <w:sz w:val="22"/>
          <w:szCs w:val="22"/>
          <w:lang w:val="fr-FR"/>
        </w:rPr>
        <w:t>C</w:t>
      </w:r>
      <w:r w:rsidRPr="00F40D08">
        <w:rPr>
          <w:rFonts w:asciiTheme="minorHAnsi" w:hAnsiTheme="minorHAnsi" w:cstheme="minorHAnsi"/>
          <w:sz w:val="22"/>
          <w:szCs w:val="22"/>
          <w:lang w:val="fr-FR"/>
        </w:rPr>
        <w:t>orps (les étapes)</w:t>
      </w:r>
    </w:p>
    <w:p w14:paraId="1DD707C4" w14:textId="77777777" w:rsidR="00E46356" w:rsidRPr="00F40D08" w:rsidRDefault="00E46356" w:rsidP="00E46356">
      <w:pPr>
        <w:rPr>
          <w:lang w:val="fr-FR"/>
        </w:rPr>
      </w:pPr>
    </w:p>
    <w:sectPr w:rsidR="00E46356" w:rsidRPr="00F40D08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2CEA6" w14:textId="77777777" w:rsidR="0055079C" w:rsidRDefault="0055079C" w:rsidP="00DA6726">
      <w:pPr>
        <w:spacing w:after="0" w:line="240" w:lineRule="auto"/>
      </w:pPr>
      <w:r>
        <w:separator/>
      </w:r>
    </w:p>
  </w:endnote>
  <w:endnote w:type="continuationSeparator" w:id="0">
    <w:p w14:paraId="5A0489E1" w14:textId="77777777" w:rsidR="0055079C" w:rsidRDefault="0055079C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5BCD1" w14:textId="77777777" w:rsidR="0055079C" w:rsidRDefault="0055079C" w:rsidP="00DA6726">
      <w:pPr>
        <w:spacing w:after="0" w:line="240" w:lineRule="auto"/>
      </w:pPr>
      <w:r>
        <w:separator/>
      </w:r>
    </w:p>
  </w:footnote>
  <w:footnote w:type="continuationSeparator" w:id="0">
    <w:p w14:paraId="47AB15B8" w14:textId="77777777" w:rsidR="0055079C" w:rsidRDefault="0055079C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B654B" w14:textId="0D74D6B2" w:rsidR="007B6D18" w:rsidRPr="00AF42E9" w:rsidRDefault="00AF42E9" w:rsidP="007B6D18">
    <w:pPr>
      <w:jc w:val="center"/>
      <w:rPr>
        <w:lang w:val="fr-FR"/>
      </w:rPr>
    </w:pPr>
    <w:r w:rsidRPr="00AF42E9">
      <w:rPr>
        <w:lang w:val="fr-FR"/>
      </w:rPr>
      <w:t xml:space="preserve">Pré-test du programme de formation </w:t>
    </w:r>
    <w:r w:rsidR="004839B3">
      <w:rPr>
        <w:lang w:val="fr-FR"/>
      </w:rPr>
      <w:t>Master</w:t>
    </w:r>
    <w:r w:rsidRPr="00AF42E9">
      <w:rPr>
        <w:lang w:val="fr-FR"/>
      </w:rPr>
      <w:t xml:space="preserve"> (</w:t>
    </w:r>
    <w:r w:rsidR="004839B3">
      <w:rPr>
        <w:lang w:val="fr-FR"/>
      </w:rPr>
      <w:t>PFM</w:t>
    </w:r>
    <w:r w:rsidRPr="00AF42E9">
      <w:rPr>
        <w:lang w:val="fr-FR"/>
      </w:rPr>
      <w:t xml:space="preserve">) : Développement des </w:t>
    </w:r>
    <w:r w:rsidR="004839B3">
      <w:rPr>
        <w:lang w:val="fr-FR"/>
      </w:rPr>
      <w:t>POS</w:t>
    </w:r>
    <w:r w:rsidRPr="00AF42E9">
      <w:rPr>
        <w:lang w:val="fr-FR"/>
      </w:rPr>
      <w:t xml:space="preserve"> et des équipes centrales de planification des </w:t>
    </w:r>
    <w:proofErr w:type="spellStart"/>
    <w:r w:rsidRPr="00AF42E9">
      <w:rPr>
        <w:lang w:val="fr-FR"/>
      </w:rPr>
      <w:t>PDEs</w:t>
    </w:r>
    <w:proofErr w:type="spellEnd"/>
  </w:p>
  <w:p w14:paraId="0DA98347" w14:textId="77777777" w:rsidR="007B6D18" w:rsidRPr="00AF42E9" w:rsidRDefault="007B6D18" w:rsidP="00D70CF3">
    <w:pPr>
      <w:jc w:val="cent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978ED"/>
    <w:multiLevelType w:val="hybridMultilevel"/>
    <w:tmpl w:val="A054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73D"/>
    <w:rsid w:val="00003A57"/>
    <w:rsid w:val="00017353"/>
    <w:rsid w:val="00063C99"/>
    <w:rsid w:val="001B4F9C"/>
    <w:rsid w:val="00234A0A"/>
    <w:rsid w:val="002362BA"/>
    <w:rsid w:val="002B3F5B"/>
    <w:rsid w:val="002D71B9"/>
    <w:rsid w:val="002D7D67"/>
    <w:rsid w:val="00392ACE"/>
    <w:rsid w:val="00395CF5"/>
    <w:rsid w:val="003C719A"/>
    <w:rsid w:val="003E713D"/>
    <w:rsid w:val="004839B3"/>
    <w:rsid w:val="00496778"/>
    <w:rsid w:val="0055079C"/>
    <w:rsid w:val="005F75D2"/>
    <w:rsid w:val="006342EF"/>
    <w:rsid w:val="0068073D"/>
    <w:rsid w:val="006C10A0"/>
    <w:rsid w:val="00747EB6"/>
    <w:rsid w:val="007712E4"/>
    <w:rsid w:val="007B2F24"/>
    <w:rsid w:val="007B6D18"/>
    <w:rsid w:val="00830E2A"/>
    <w:rsid w:val="00884E45"/>
    <w:rsid w:val="00896DE1"/>
    <w:rsid w:val="008D707F"/>
    <w:rsid w:val="0090370A"/>
    <w:rsid w:val="00916F62"/>
    <w:rsid w:val="009941A1"/>
    <w:rsid w:val="009B2AD4"/>
    <w:rsid w:val="009C0189"/>
    <w:rsid w:val="00A44DA5"/>
    <w:rsid w:val="00A953CF"/>
    <w:rsid w:val="00AF42E9"/>
    <w:rsid w:val="00BF1C82"/>
    <w:rsid w:val="00C37222"/>
    <w:rsid w:val="00C966D1"/>
    <w:rsid w:val="00CF4DE4"/>
    <w:rsid w:val="00D072A6"/>
    <w:rsid w:val="00D26908"/>
    <w:rsid w:val="00D70CF3"/>
    <w:rsid w:val="00DA6726"/>
    <w:rsid w:val="00DD0457"/>
    <w:rsid w:val="00DE398D"/>
    <w:rsid w:val="00DE7D15"/>
    <w:rsid w:val="00E10D0F"/>
    <w:rsid w:val="00E301FD"/>
    <w:rsid w:val="00E40D6F"/>
    <w:rsid w:val="00E46356"/>
    <w:rsid w:val="00EC08B0"/>
    <w:rsid w:val="00F049D4"/>
    <w:rsid w:val="00F14B59"/>
    <w:rsid w:val="00F22414"/>
    <w:rsid w:val="00F345D9"/>
    <w:rsid w:val="00F40D08"/>
    <w:rsid w:val="00FA5EDA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8F552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Personal</cp:lastModifiedBy>
  <cp:revision>11</cp:revision>
  <dcterms:created xsi:type="dcterms:W3CDTF">2018-10-16T18:03:00Z</dcterms:created>
  <dcterms:modified xsi:type="dcterms:W3CDTF">2021-09-23T08:57:00Z</dcterms:modified>
</cp:coreProperties>
</file>